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7E" w:rsidRDefault="005468B8" w:rsidP="005468B8">
      <w:pPr>
        <w:jc w:val="center"/>
      </w:pPr>
      <w:r>
        <w:rPr>
          <w:noProof/>
          <w:lang w:eastAsia="en-IN"/>
        </w:rPr>
        <w:drawing>
          <wp:inline distT="0" distB="0" distL="0" distR="0">
            <wp:extent cx="3571875" cy="24003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8B8" w:rsidRPr="005468B8" w:rsidRDefault="005468B8" w:rsidP="005468B8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</w:pPr>
      <w:r w:rsidRPr="005468B8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>9V2A Adapter</w:t>
      </w:r>
    </w:p>
    <w:p w:rsidR="005468B8" w:rsidRPr="005468B8" w:rsidRDefault="005468B8" w:rsidP="005468B8">
      <w:pPr>
        <w:shd w:val="clear" w:color="auto" w:fill="FFFFFF"/>
        <w:spacing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468B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FYWS-92 (SMPS Adaptor) is designed on Highly Integrated SMPS Switcher IC which makes this product reliable and highly efficient.</w:t>
      </w:r>
    </w:p>
    <w:p w:rsidR="005468B8" w:rsidRPr="005468B8" w:rsidRDefault="005468B8" w:rsidP="00546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468B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9V2A Rated Output.</w:t>
      </w:r>
    </w:p>
    <w:p w:rsidR="005468B8" w:rsidRPr="005468B8" w:rsidRDefault="005468B8" w:rsidP="00546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468B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It comes with 1.5mtr wire length and 5.5*2.1mm DC Plug Size.</w:t>
      </w:r>
    </w:p>
    <w:p w:rsidR="005468B8" w:rsidRPr="005468B8" w:rsidRDefault="005468B8" w:rsidP="00546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468B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Led indicator to show the functional status.</w:t>
      </w:r>
    </w:p>
    <w:p w:rsidR="005468B8" w:rsidRPr="005468B8" w:rsidRDefault="005468B8" w:rsidP="00546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468B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Made from High grade ABS plastic</w:t>
      </w:r>
    </w:p>
    <w:p w:rsidR="005468B8" w:rsidRPr="005468B8" w:rsidRDefault="005468B8" w:rsidP="00546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468B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Overload, Over Voltage &amp; Over Current Protection.</w:t>
      </w:r>
    </w:p>
    <w:p w:rsidR="005468B8" w:rsidRPr="005468B8" w:rsidRDefault="005468B8" w:rsidP="00546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468B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Short Circuit, Over Temperature Protection.</w:t>
      </w:r>
    </w:p>
    <w:p w:rsidR="005468B8" w:rsidRPr="005468B8" w:rsidRDefault="005468B8" w:rsidP="00546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468B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Unique and attractive design.</w:t>
      </w:r>
    </w:p>
    <w:p w:rsidR="005468B8" w:rsidRPr="005468B8" w:rsidRDefault="005468B8" w:rsidP="00546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5468B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BIS Certified.</w:t>
      </w:r>
    </w:p>
    <w:p w:rsidR="005468B8" w:rsidRPr="005468B8" w:rsidRDefault="005468B8" w:rsidP="005468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</w:pPr>
      <w:r w:rsidRPr="005468B8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Categories: </w:t>
      </w:r>
      <w:hyperlink r:id="rId6" w:history="1">
        <w:r w:rsidRPr="005468B8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Power Adaptors</w:t>
        </w:r>
      </w:hyperlink>
      <w:r w:rsidRPr="005468B8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, </w:t>
      </w:r>
      <w:proofErr w:type="spellStart"/>
      <w:r w:rsidRPr="005468B8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begin"/>
      </w:r>
      <w:r w:rsidRPr="005468B8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instrText xml:space="preserve"> HYPERLINK "https://www.fyber.co.in/product-category/power-adaptors/wallmount-series/" </w:instrText>
      </w:r>
      <w:r w:rsidRPr="005468B8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separate"/>
      </w:r>
      <w:r w:rsidRPr="005468B8">
        <w:rPr>
          <w:rFonts w:ascii="Arial" w:eastAsia="Times New Roman" w:hAnsi="Arial" w:cs="Arial"/>
          <w:b/>
          <w:bCs/>
          <w:color w:val="17262F"/>
          <w:sz w:val="27"/>
          <w:u w:val="single"/>
          <w:lang w:eastAsia="en-IN"/>
        </w:rPr>
        <w:t>Wallmount</w:t>
      </w:r>
      <w:proofErr w:type="spellEnd"/>
      <w:r w:rsidRPr="005468B8">
        <w:rPr>
          <w:rFonts w:ascii="Arial" w:eastAsia="Times New Roman" w:hAnsi="Arial" w:cs="Arial"/>
          <w:b/>
          <w:bCs/>
          <w:color w:val="17262F"/>
          <w:sz w:val="27"/>
          <w:u w:val="single"/>
          <w:lang w:eastAsia="en-IN"/>
        </w:rPr>
        <w:t xml:space="preserve"> Series</w:t>
      </w:r>
      <w:r w:rsidRPr="005468B8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end"/>
      </w:r>
    </w:p>
    <w:p w:rsidR="005468B8" w:rsidRDefault="005468B8" w:rsidP="005468B8">
      <w:pPr>
        <w:jc w:val="center"/>
      </w:pPr>
    </w:p>
    <w:tbl>
      <w:tblPr>
        <w:tblW w:w="15693" w:type="dxa"/>
        <w:tblInd w:w="-7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6"/>
        <w:gridCol w:w="13707"/>
      </w:tblGrid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Feature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Specification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VAC Voltage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150~265VAC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voltage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9VDC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Rated Power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18W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Ripple &amp; Noise (max.)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70mV(max)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Voltage Adj. Range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5V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Primary-Side Regulation CV/CC Switcher for Adapters and Chargers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Device(frequency)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85KHz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VDS Voltage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600V(max)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lastRenderedPageBreak/>
              <w:t>Line Regulations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±1%</w:t>
            </w:r>
          </w:p>
        </w:tc>
      </w:tr>
      <w:tr w:rsidR="005468B8" w:rsidRPr="005468B8" w:rsidTr="005468B8">
        <w:trPr>
          <w:trHeight w:val="850"/>
        </w:trPr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Load Regulations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±5%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SCP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short-circuit protection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ARP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 </w:t>
            </w:r>
            <w:r w:rsidRPr="005468B8"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  <w:t>Auto-restart protection reduces power delivered by &gt;90% for output short-circuit and control loop faults (open and shorted</w:t>
            </w: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 xml:space="preserve"> components)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 provides constant efficiency down to very light loads – ideal for CEC regulations</w:t>
            </w:r>
          </w:p>
        </w:tc>
      </w:tr>
      <w:tr w:rsidR="005468B8" w:rsidRPr="005468B8" w:rsidTr="005468B8">
        <w:trPr>
          <w:trHeight w:val="573"/>
        </w:trPr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UV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brown-in/out protection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OV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overvoltage shutdown extends line surge withstand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OTP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Accurate thermal shutdown, hysteretic or latching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Efficiency(Typ.)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80%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Frequency Range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47~63HZ</w:t>
            </w:r>
          </w:p>
        </w:tc>
      </w:tr>
      <w:tr w:rsidR="005468B8" w:rsidRPr="005468B8" w:rsidTr="005468B8">
        <w:tc>
          <w:tcPr>
            <w:tcW w:w="19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Storage Temperature</w:t>
            </w:r>
          </w:p>
        </w:tc>
        <w:tc>
          <w:tcPr>
            <w:tcW w:w="137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5468B8" w:rsidRPr="005468B8" w:rsidRDefault="005468B8" w:rsidP="005468B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5468B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0-50°C</w:t>
            </w:r>
          </w:p>
        </w:tc>
      </w:tr>
    </w:tbl>
    <w:p w:rsidR="005468B8" w:rsidRDefault="005468B8" w:rsidP="005468B8">
      <w:pPr>
        <w:jc w:val="center"/>
      </w:pPr>
    </w:p>
    <w:sectPr w:rsidR="005468B8" w:rsidSect="007E0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34B6"/>
    <w:multiLevelType w:val="multilevel"/>
    <w:tmpl w:val="3568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8B8"/>
    <w:rsid w:val="005468B8"/>
    <w:rsid w:val="007E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7E"/>
  </w:style>
  <w:style w:type="paragraph" w:styleId="Heading2">
    <w:name w:val="heading 2"/>
    <w:basedOn w:val="Normal"/>
    <w:link w:val="Heading2Char"/>
    <w:uiPriority w:val="9"/>
    <w:qFormat/>
    <w:rsid w:val="00546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B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468B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4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5468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468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622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15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yber.co.in/product-category/power-adapto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2024-10-26T12:05:00Z</dcterms:created>
  <dcterms:modified xsi:type="dcterms:W3CDTF">2024-10-26T12:10:00Z</dcterms:modified>
</cp:coreProperties>
</file>